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CA5FAE" w:rsidP="00CA5FAE">
      <w:pPr>
        <w:spacing w:line="480" w:lineRule="auto"/>
        <w:jc w:val="center"/>
        <w:rPr>
          <w:rFonts w:ascii="Times New Roman" w:hAnsi="Times New Roman" w:cs="Times New Roman"/>
          <w:b/>
          <w:sz w:val="24"/>
          <w:szCs w:val="24"/>
        </w:rPr>
      </w:pPr>
    </w:p>
    <w:p w:rsidR="00CA5FAE" w:rsidP="00CA5FAE">
      <w:pPr>
        <w:spacing w:line="480" w:lineRule="auto"/>
        <w:jc w:val="center"/>
        <w:rPr>
          <w:rFonts w:ascii="Times New Roman" w:hAnsi="Times New Roman" w:cs="Times New Roman"/>
          <w:b/>
          <w:sz w:val="24"/>
          <w:szCs w:val="24"/>
        </w:rPr>
      </w:pPr>
    </w:p>
    <w:p w:rsidR="00CA5FAE" w:rsidP="00CA5FAE">
      <w:pPr>
        <w:spacing w:line="480" w:lineRule="auto"/>
        <w:jc w:val="center"/>
        <w:rPr>
          <w:rFonts w:ascii="Times New Roman" w:hAnsi="Times New Roman" w:cs="Times New Roman"/>
          <w:b/>
          <w:sz w:val="24"/>
          <w:szCs w:val="24"/>
        </w:rPr>
      </w:pPr>
    </w:p>
    <w:p w:rsidR="00CA5FAE" w:rsidP="00CA5FAE">
      <w:pPr>
        <w:spacing w:line="480" w:lineRule="auto"/>
        <w:jc w:val="center"/>
        <w:rPr>
          <w:rFonts w:ascii="Times New Roman" w:hAnsi="Times New Roman" w:cs="Times New Roman"/>
          <w:b/>
          <w:sz w:val="24"/>
          <w:szCs w:val="24"/>
        </w:rPr>
      </w:pPr>
    </w:p>
    <w:p w:rsidR="00CA5FAE" w:rsidP="00CA5FAE">
      <w:pPr>
        <w:spacing w:line="480" w:lineRule="auto"/>
        <w:jc w:val="center"/>
        <w:rPr>
          <w:rFonts w:ascii="Times New Roman" w:hAnsi="Times New Roman" w:cs="Times New Roman"/>
          <w:b/>
          <w:sz w:val="24"/>
          <w:szCs w:val="24"/>
        </w:rPr>
      </w:pPr>
    </w:p>
    <w:p w:rsidR="00CA5FAE" w:rsidRPr="00CA5FAE" w:rsidP="00CA5FAE">
      <w:pPr>
        <w:spacing w:line="480" w:lineRule="auto"/>
        <w:jc w:val="center"/>
        <w:rPr>
          <w:rFonts w:ascii="Times New Roman" w:hAnsi="Times New Roman" w:cs="Times New Roman"/>
          <w:sz w:val="24"/>
          <w:szCs w:val="24"/>
        </w:rPr>
      </w:pPr>
      <w:r w:rsidRPr="00CA5FAE">
        <w:rPr>
          <w:rFonts w:ascii="Times New Roman" w:hAnsi="Times New Roman" w:cs="Times New Roman"/>
          <w:sz w:val="24"/>
          <w:szCs w:val="24"/>
        </w:rPr>
        <w:t>Name</w:t>
      </w:r>
    </w:p>
    <w:p w:rsidR="00CA5FAE" w:rsidRPr="00CA5FAE" w:rsidP="00CA5FAE">
      <w:pPr>
        <w:spacing w:line="480" w:lineRule="auto"/>
        <w:jc w:val="center"/>
        <w:rPr>
          <w:rFonts w:ascii="Times New Roman" w:hAnsi="Times New Roman" w:cs="Times New Roman"/>
          <w:sz w:val="24"/>
          <w:szCs w:val="24"/>
        </w:rPr>
      </w:pPr>
      <w:r w:rsidRPr="00CA5FAE">
        <w:rPr>
          <w:rFonts w:ascii="Times New Roman" w:hAnsi="Times New Roman" w:cs="Times New Roman"/>
          <w:sz w:val="24"/>
          <w:szCs w:val="24"/>
        </w:rPr>
        <w:t>Institution</w:t>
      </w:r>
    </w:p>
    <w:p w:rsidR="00CA5FAE" w:rsidRPr="00CA5FAE" w:rsidP="00CA5FAE">
      <w:pPr>
        <w:spacing w:line="480" w:lineRule="auto"/>
        <w:jc w:val="center"/>
        <w:rPr>
          <w:rFonts w:ascii="Times New Roman" w:hAnsi="Times New Roman" w:cs="Times New Roman"/>
          <w:sz w:val="24"/>
          <w:szCs w:val="24"/>
        </w:rPr>
      </w:pPr>
      <w:r w:rsidRPr="00CA5FAE">
        <w:rPr>
          <w:rFonts w:ascii="Times New Roman" w:hAnsi="Times New Roman" w:cs="Times New Roman"/>
          <w:sz w:val="24"/>
          <w:szCs w:val="24"/>
        </w:rPr>
        <w:t>Course</w:t>
      </w:r>
    </w:p>
    <w:p w:rsidR="00CA5FAE" w:rsidRPr="00CA5FAE" w:rsidP="00CA5FAE">
      <w:pPr>
        <w:spacing w:line="480" w:lineRule="auto"/>
        <w:jc w:val="center"/>
        <w:rPr>
          <w:rFonts w:ascii="Times New Roman" w:hAnsi="Times New Roman" w:cs="Times New Roman"/>
          <w:sz w:val="24"/>
          <w:szCs w:val="24"/>
        </w:rPr>
      </w:pPr>
      <w:r w:rsidRPr="00CA5FAE">
        <w:rPr>
          <w:rFonts w:ascii="Times New Roman" w:hAnsi="Times New Roman" w:cs="Times New Roman"/>
          <w:sz w:val="24"/>
          <w:szCs w:val="24"/>
        </w:rPr>
        <w:t>Instructor</w:t>
      </w:r>
    </w:p>
    <w:p w:rsidR="00CA5FAE" w:rsidRPr="00CA5FAE" w:rsidP="00CA5FAE">
      <w:pPr>
        <w:spacing w:line="480" w:lineRule="auto"/>
        <w:jc w:val="center"/>
        <w:rPr>
          <w:rFonts w:ascii="Times New Roman" w:hAnsi="Times New Roman" w:cs="Times New Roman"/>
          <w:sz w:val="24"/>
          <w:szCs w:val="24"/>
        </w:rPr>
      </w:pPr>
      <w:r w:rsidRPr="00CA5FAE">
        <w:rPr>
          <w:rFonts w:ascii="Times New Roman" w:hAnsi="Times New Roman" w:cs="Times New Roman"/>
          <w:sz w:val="24"/>
          <w:szCs w:val="24"/>
        </w:rPr>
        <w:t>Date</w:t>
      </w:r>
    </w:p>
    <w:p w:rsidR="00CA5FAE">
      <w:pPr>
        <w:rPr>
          <w:rFonts w:ascii="Times New Roman" w:hAnsi="Times New Roman" w:cs="Times New Roman"/>
          <w:b/>
          <w:sz w:val="24"/>
          <w:szCs w:val="24"/>
        </w:rPr>
      </w:pPr>
      <w:r>
        <w:rPr>
          <w:rFonts w:ascii="Times New Roman" w:hAnsi="Times New Roman" w:cs="Times New Roman"/>
          <w:b/>
          <w:sz w:val="24"/>
          <w:szCs w:val="24"/>
        </w:rPr>
        <w:br w:type="page"/>
      </w:r>
    </w:p>
    <w:p w:rsidR="009E3AC4" w:rsidRPr="00CA5FAE" w:rsidP="00CA5FAE">
      <w:pPr>
        <w:spacing w:line="480" w:lineRule="auto"/>
        <w:ind w:firstLine="720"/>
        <w:jc w:val="both"/>
        <w:rPr>
          <w:rFonts w:ascii="Times New Roman" w:hAnsi="Times New Roman" w:cs="Times New Roman"/>
          <w:b/>
          <w:sz w:val="24"/>
          <w:szCs w:val="24"/>
        </w:rPr>
      </w:pPr>
      <w:r w:rsidRPr="00CA5FAE">
        <w:rPr>
          <w:rFonts w:ascii="Times New Roman" w:hAnsi="Times New Roman" w:cs="Times New Roman"/>
          <w:b/>
          <w:sz w:val="24"/>
          <w:szCs w:val="24"/>
        </w:rPr>
        <w:t xml:space="preserve">Black Live Matter </w:t>
      </w:r>
    </w:p>
    <w:p w:rsidR="00481CB3" w:rsidRPr="00CA5FAE" w:rsidP="00CA5FAE">
      <w:pPr>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Social movements play a ma</w:t>
      </w:r>
      <w:r w:rsidRPr="00CA5FAE">
        <w:rPr>
          <w:rFonts w:ascii="Times New Roman" w:hAnsi="Times New Roman" w:cs="Times New Roman"/>
          <w:sz w:val="24"/>
          <w:szCs w:val="24"/>
        </w:rPr>
        <w:t xml:space="preserve">jor role in shaping society. They play a major role in driving the necessary change in society making it </w:t>
      </w:r>
      <w:r w:rsidRPr="00CA5FAE" w:rsidR="008F17F4">
        <w:rPr>
          <w:rFonts w:ascii="Times New Roman" w:hAnsi="Times New Roman" w:cs="Times New Roman"/>
          <w:sz w:val="24"/>
          <w:szCs w:val="24"/>
        </w:rPr>
        <w:t xml:space="preserve">a better place for every individual to live in. there are various social movements that advocate for different changes including human rights and equality in society. Although social movements are always associated with driving change in society, the nature of activities involved in enacting social change can sometimes be </w:t>
      </w:r>
      <w:r w:rsidRPr="00CA5FAE" w:rsidR="00310820">
        <w:rPr>
          <w:rFonts w:ascii="Times New Roman" w:hAnsi="Times New Roman" w:cs="Times New Roman"/>
          <w:sz w:val="24"/>
          <w:szCs w:val="24"/>
        </w:rPr>
        <w:t xml:space="preserve">unethical. The Black Lives Matter movement is one of the major social movements in the United </w:t>
      </w:r>
      <w:r w:rsidRPr="00CA5FAE" w:rsidR="00754F0F">
        <w:rPr>
          <w:rFonts w:ascii="Times New Roman" w:hAnsi="Times New Roman" w:cs="Times New Roman"/>
          <w:sz w:val="24"/>
          <w:szCs w:val="24"/>
        </w:rPr>
        <w:t>States</w:t>
      </w:r>
      <w:r w:rsidRPr="00CA5FAE" w:rsidR="00310820">
        <w:rPr>
          <w:rFonts w:ascii="Times New Roman" w:hAnsi="Times New Roman" w:cs="Times New Roman"/>
          <w:sz w:val="24"/>
          <w:szCs w:val="24"/>
        </w:rPr>
        <w:t xml:space="preserve"> whose activities can be analyzed to identify any unethical concerns that can be raised regarding </w:t>
      </w:r>
      <w:r w:rsidRPr="00CA5FAE" w:rsidR="00BE0F32">
        <w:rPr>
          <w:rFonts w:ascii="Times New Roman" w:hAnsi="Times New Roman" w:cs="Times New Roman"/>
          <w:sz w:val="24"/>
          <w:szCs w:val="24"/>
        </w:rPr>
        <w:t>how the movement advocates for change</w:t>
      </w:r>
      <w:r w:rsidRPr="00CA5FAE" w:rsidR="00422C3D">
        <w:rPr>
          <w:rFonts w:ascii="Times New Roman" w:hAnsi="Times New Roman" w:cs="Times New Roman"/>
          <w:sz w:val="24"/>
          <w:szCs w:val="24"/>
        </w:rPr>
        <w:t xml:space="preserve"> (</w:t>
      </w:r>
      <w:r w:rsidRPr="00CA5FAE" w:rsidR="00422C3D">
        <w:rPr>
          <w:rFonts w:ascii="Times New Roman" w:hAnsi="Times New Roman" w:cs="Times New Roman"/>
          <w:sz w:val="24"/>
          <w:szCs w:val="24"/>
          <w:shd w:val="clear" w:color="auto" w:fill="FFFFFF"/>
        </w:rPr>
        <w:t>Della Porta, &amp; Diani, 2020). </w:t>
      </w:r>
    </w:p>
    <w:p w:rsidR="00BE0F32" w:rsidRPr="00CA5FAE" w:rsidP="00CA5FAE">
      <w:pPr>
        <w:spacing w:line="480" w:lineRule="auto"/>
        <w:ind w:firstLine="720"/>
        <w:jc w:val="both"/>
        <w:rPr>
          <w:rFonts w:ascii="Times New Roman" w:hAnsi="Times New Roman" w:cs="Times New Roman"/>
          <w:b/>
          <w:sz w:val="24"/>
          <w:szCs w:val="24"/>
        </w:rPr>
      </w:pPr>
      <w:r w:rsidRPr="00CA5FAE">
        <w:rPr>
          <w:rFonts w:ascii="Times New Roman" w:hAnsi="Times New Roman" w:cs="Times New Roman"/>
          <w:b/>
          <w:sz w:val="24"/>
          <w:szCs w:val="24"/>
        </w:rPr>
        <w:t xml:space="preserve"> Purpose of the movement</w:t>
      </w:r>
    </w:p>
    <w:p w:rsidR="003D5B80" w:rsidRPr="00CA5FAE" w:rsidP="00CA5FAE">
      <w:pPr>
        <w:tabs>
          <w:tab w:val="left" w:pos="7272"/>
        </w:tabs>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 xml:space="preserve">Over the past decade, cases of discrimination in society have been on the rise </w:t>
      </w:r>
      <w:r w:rsidRPr="00CA5FAE" w:rsidR="00754F0F">
        <w:rPr>
          <w:rFonts w:ascii="Times New Roman" w:hAnsi="Times New Roman" w:cs="Times New Roman"/>
          <w:sz w:val="24"/>
          <w:szCs w:val="24"/>
        </w:rPr>
        <w:t>mostly with black people being subjected to racial discrimination. The Black Live Matter Movement was</w:t>
      </w:r>
      <w:r w:rsidRPr="00CA5FAE" w:rsidR="007D3EAC">
        <w:rPr>
          <w:rFonts w:ascii="Times New Roman" w:hAnsi="Times New Roman" w:cs="Times New Roman"/>
          <w:sz w:val="24"/>
          <w:szCs w:val="24"/>
        </w:rPr>
        <w:t xml:space="preserve"> started in 2013 with the purpose of fighting racial discrimination against black people in the United States. The Movement was started with the goal of promoting a change in the way the police in the United States handle the African Americans to reduce the cases of violence against the back people as well as police brutality. The name of the movement, Black Lives Matter is used as a way of condemning the unjust killings of the black people in the United States, especially by the police. It has been established that </w:t>
      </w:r>
      <w:r w:rsidRPr="00CA5FAE" w:rsidR="00BA3F9A">
        <w:rPr>
          <w:rFonts w:ascii="Times New Roman" w:hAnsi="Times New Roman" w:cs="Times New Roman"/>
          <w:sz w:val="24"/>
          <w:szCs w:val="24"/>
        </w:rPr>
        <w:t>black</w:t>
      </w:r>
      <w:r w:rsidRPr="00CA5FAE" w:rsidR="007D3EAC">
        <w:rPr>
          <w:rFonts w:ascii="Times New Roman" w:hAnsi="Times New Roman" w:cs="Times New Roman"/>
          <w:sz w:val="24"/>
          <w:szCs w:val="24"/>
        </w:rPr>
        <w:t xml:space="preserve"> people are far more likely to face police brutality or </w:t>
      </w:r>
      <w:r w:rsidRPr="00CA5FAE" w:rsidR="00BA3F9A">
        <w:rPr>
          <w:rFonts w:ascii="Times New Roman" w:hAnsi="Times New Roman" w:cs="Times New Roman"/>
          <w:sz w:val="24"/>
          <w:szCs w:val="24"/>
        </w:rPr>
        <w:t>violence in form of killings from the police than white people are. The movement aims at encouraging society to value the lives and the humanity of the black people in the United States as well as value the white people as all the races are the same. 
</w:t>
      </w:r>
    </w:p>
    <w:p w:rsidR="009E2B8C" w:rsidRPr="00CA5FAE" w:rsidP="00CA5FAE">
      <w:pPr>
        <w:tabs>
          <w:tab w:val="left" w:pos="7272"/>
        </w:tabs>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 xml:space="preserve">The black lives matter movement has been highly influential due to the efforts put forward by the activists to promote demonstrations that help in creating awareness against police brutality which most black people in the society are likely to be subjected to. There have been a number of numerous demonstrations and protests in the United States and other parts of the world advocating for the change. The movements are usually led by various activists who organize and promote demonstrations around the world </w:t>
      </w:r>
      <w:r w:rsidRPr="00CA5FAE" w:rsidR="006274DD">
        <w:rPr>
          <w:rFonts w:ascii="Times New Roman" w:hAnsi="Times New Roman" w:cs="Times New Roman"/>
          <w:sz w:val="24"/>
          <w:szCs w:val="24"/>
        </w:rPr>
        <w:t xml:space="preserve">through various campaigns and programs. </w:t>
      </w:r>
    </w:p>
    <w:p w:rsidR="006274DD" w:rsidRPr="00CA5FAE" w:rsidP="00CA5FAE">
      <w:pPr>
        <w:tabs>
          <w:tab w:val="left" w:pos="7272"/>
        </w:tabs>
        <w:spacing w:line="480" w:lineRule="auto"/>
        <w:ind w:firstLine="720"/>
        <w:jc w:val="both"/>
        <w:rPr>
          <w:rFonts w:ascii="Times New Roman" w:hAnsi="Times New Roman" w:cs="Times New Roman"/>
          <w:i/>
          <w:iCs/>
          <w:sz w:val="24"/>
          <w:szCs w:val="24"/>
          <w:shd w:val="clear" w:color="auto" w:fill="FFFFFF"/>
        </w:rPr>
      </w:pPr>
      <w:r w:rsidRPr="00CA5FAE">
        <w:rPr>
          <w:rFonts w:ascii="Times New Roman" w:hAnsi="Times New Roman" w:cs="Times New Roman"/>
          <w:sz w:val="24"/>
          <w:szCs w:val="24"/>
        </w:rPr>
        <w:t xml:space="preserve">The inequality against the African Americans in police service or the justice system triggered the need for the movement. Currently, the movement has also gained popularity worldwide including the use of the hashtag #BlackLivesMatter online. Players and participants in various sports in the United States and other countries have also been involved in the movement by taking a knee before the start of every game to show their support for the movement and promote better treatment of </w:t>
      </w:r>
      <w:r w:rsidRPr="00CA5FAE" w:rsidR="009124A6">
        <w:rPr>
          <w:rFonts w:ascii="Times New Roman" w:hAnsi="Times New Roman" w:cs="Times New Roman"/>
          <w:sz w:val="24"/>
          <w:szCs w:val="24"/>
        </w:rPr>
        <w:t>black people by the police (</w:t>
      </w:r>
      <w:r w:rsidRPr="00CA5FAE" w:rsidR="009124A6">
        <w:rPr>
          <w:rFonts w:ascii="Times New Roman" w:hAnsi="Times New Roman" w:cs="Times New Roman"/>
          <w:sz w:val="24"/>
          <w:szCs w:val="24"/>
          <w:shd w:val="clear" w:color="auto" w:fill="FFFFFF"/>
        </w:rPr>
        <w:t>Taylor, 2016). </w:t>
      </w:r>
      <w:r w:rsidRPr="00CA5FAE" w:rsidR="005B32D2">
        <w:rPr>
          <w:rFonts w:ascii="Times New Roman" w:hAnsi="Times New Roman" w:cs="Times New Roman"/>
          <w:sz w:val="24"/>
          <w:szCs w:val="24"/>
        </w:rPr>
        <w:t xml:space="preserve"> </w:t>
      </w:r>
    </w:p>
    <w:p w:rsidR="005B32D2" w:rsidRPr="00CA5FAE" w:rsidP="00CA5FAE">
      <w:pPr>
        <w:tabs>
          <w:tab w:val="left" w:pos="7272"/>
        </w:tabs>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 xml:space="preserve">There </w:t>
      </w:r>
      <w:r w:rsidRPr="00CA5FAE" w:rsidR="00074861">
        <w:rPr>
          <w:rFonts w:ascii="Times New Roman" w:hAnsi="Times New Roman" w:cs="Times New Roman"/>
          <w:sz w:val="24"/>
          <w:szCs w:val="24"/>
        </w:rPr>
        <w:t xml:space="preserve">have been major demonstrations across the cities in the United States and other parts of the world advocating for changes in the police department especially regarding the use of force and violence by the police. The police have been captured on camera using prolonged chokeholds on </w:t>
      </w:r>
      <w:r w:rsidRPr="00CA5FAE" w:rsidR="007C276D">
        <w:rPr>
          <w:rFonts w:ascii="Times New Roman" w:hAnsi="Times New Roman" w:cs="Times New Roman"/>
          <w:sz w:val="24"/>
          <w:szCs w:val="24"/>
        </w:rPr>
        <w:t>suspects who have</w:t>
      </w:r>
      <w:r w:rsidRPr="00CA5FAE" w:rsidR="00074861">
        <w:rPr>
          <w:rFonts w:ascii="Times New Roman" w:hAnsi="Times New Roman" w:cs="Times New Roman"/>
          <w:sz w:val="24"/>
          <w:szCs w:val="24"/>
        </w:rPr>
        <w:t xml:space="preserve"> sometimes turned out to be fatal.</w:t>
      </w:r>
      <w:r w:rsidRPr="00CA5FAE" w:rsidR="007C276D">
        <w:rPr>
          <w:rFonts w:ascii="Times New Roman" w:hAnsi="Times New Roman" w:cs="Times New Roman"/>
          <w:sz w:val="24"/>
          <w:szCs w:val="24"/>
        </w:rPr>
        <w:t xml:space="preserve"> One of the recent cases which spiked worldwide concerns include the death of a black man named George Floyd said to have died due to a prolonged chokehold by the police during his arrest. His death raised major concerns as it was captured on camera showing the police using unnecessary force on the victim. </w:t>
      </w:r>
      <w:r w:rsidRPr="00CA5FAE" w:rsidR="00E92B94">
        <w:rPr>
          <w:rFonts w:ascii="Times New Roman" w:hAnsi="Times New Roman" w:cs="Times New Roman"/>
          <w:sz w:val="24"/>
          <w:szCs w:val="24"/>
        </w:rPr>
        <w:t xml:space="preserve">As the video widely circulated in the whole world, different reactions were triggered by the brutality by the Minneapolis police officer who knelt on his neck for several minutes. Another </w:t>
      </w:r>
      <w:r w:rsidRPr="00CA5FAE" w:rsidR="00E92B94">
        <w:rPr>
          <w:rFonts w:ascii="Times New Roman" w:hAnsi="Times New Roman" w:cs="Times New Roman"/>
          <w:sz w:val="24"/>
          <w:szCs w:val="24"/>
        </w:rPr>
        <w:t>case like this was also witnessed in 2014 where the police shot and killed two black men despite being unarmed.</w:t>
      </w:r>
    </w:p>
    <w:p w:rsidR="009124A6" w:rsidRPr="00CA5FAE" w:rsidP="00CA5FAE">
      <w:pPr>
        <w:tabs>
          <w:tab w:val="left" w:pos="7272"/>
        </w:tabs>
        <w:spacing w:line="480" w:lineRule="auto"/>
        <w:ind w:firstLine="720"/>
        <w:jc w:val="both"/>
        <w:rPr>
          <w:rFonts w:ascii="Times New Roman" w:hAnsi="Times New Roman" w:cs="Times New Roman"/>
          <w:i/>
          <w:iCs/>
          <w:sz w:val="24"/>
          <w:szCs w:val="24"/>
          <w:shd w:val="clear" w:color="auto" w:fill="FFFFFF"/>
        </w:rPr>
      </w:pPr>
      <w:r w:rsidRPr="00CA5FAE">
        <w:rPr>
          <w:rFonts w:ascii="Times New Roman" w:hAnsi="Times New Roman" w:cs="Times New Roman"/>
          <w:sz w:val="24"/>
          <w:szCs w:val="24"/>
        </w:rPr>
        <w:t xml:space="preserve">The demonstrations and programs involving the participation in the demonstrations across the cities are designed by the activists. Although the movement has been established to promote social change, there have been ethical concerns regarding how the movement organizes the demonstrations as well as the nature of activities involved when people match across the streets to demonstrate </w:t>
      </w:r>
      <w:r w:rsidRPr="00CA5FAE">
        <w:rPr>
          <w:rFonts w:ascii="Times New Roman" w:hAnsi="Times New Roman" w:cs="Times New Roman"/>
          <w:sz w:val="24"/>
          <w:szCs w:val="24"/>
        </w:rPr>
        <w:t>against the unjust killings (</w:t>
      </w:r>
      <w:r w:rsidRPr="00CA5FAE">
        <w:rPr>
          <w:rFonts w:ascii="Times New Roman" w:hAnsi="Times New Roman" w:cs="Times New Roman"/>
          <w:sz w:val="24"/>
          <w:szCs w:val="24"/>
          <w:shd w:val="clear" w:color="auto" w:fill="FFFFFF"/>
        </w:rPr>
        <w:t>Taylor, 2016). </w:t>
      </w:r>
    </w:p>
    <w:p w:rsidR="00E92B94" w:rsidRPr="00CA5FAE" w:rsidP="00CA5FAE">
      <w:pPr>
        <w:tabs>
          <w:tab w:val="left" w:pos="7272"/>
        </w:tabs>
        <w:spacing w:line="480" w:lineRule="auto"/>
        <w:ind w:firstLine="720"/>
        <w:jc w:val="both"/>
        <w:rPr>
          <w:rFonts w:ascii="Times New Roman" w:hAnsi="Times New Roman" w:cs="Times New Roman"/>
          <w:b/>
          <w:sz w:val="24"/>
          <w:szCs w:val="24"/>
        </w:rPr>
      </w:pPr>
      <w:r w:rsidRPr="00CA5FAE">
        <w:rPr>
          <w:rFonts w:ascii="Times New Roman" w:hAnsi="Times New Roman" w:cs="Times New Roman"/>
          <w:b/>
          <w:sz w:val="24"/>
          <w:szCs w:val="24"/>
        </w:rPr>
        <w:t xml:space="preserve"> </w:t>
      </w:r>
      <w:r w:rsidRPr="00CA5FAE">
        <w:rPr>
          <w:rFonts w:ascii="Times New Roman" w:hAnsi="Times New Roman" w:cs="Times New Roman"/>
          <w:b/>
          <w:sz w:val="24"/>
          <w:szCs w:val="24"/>
        </w:rPr>
        <w:t xml:space="preserve">Unethical concerns </w:t>
      </w:r>
    </w:p>
    <w:p w:rsidR="00E92B94" w:rsidRPr="00CA5FAE" w:rsidP="00CA5FAE">
      <w:pPr>
        <w:tabs>
          <w:tab w:val="left" w:pos="7272"/>
        </w:tabs>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Sociologists have identified the Black Lives Matter as one of the major movements which can help drive the necessary change in society. It is one of the major ways through which people can get to understand the way social movements work. The involvement in the protests is usually voluntary as a show of support to the ongoing police brutality. There have been a large number of people showing up on the streets to protest against the unjust killings. The activities involved in the demonstrations however raise various ethical concerns that can easily be identified.
</w:t>
      </w:r>
    </w:p>
    <w:p w:rsidR="008D1F15" w:rsidRPr="00CA5FAE" w:rsidP="00CA5FAE">
      <w:pPr>
        <w:tabs>
          <w:tab w:val="left" w:pos="7272"/>
        </w:tabs>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One of the major concerns is the destruction of personal property in the streets where the demonstrations are held. In most cases, the</w:t>
      </w:r>
      <w:r w:rsidRPr="00CA5FAE" w:rsidR="003B2B59">
        <w:rPr>
          <w:rFonts w:ascii="Times New Roman" w:hAnsi="Times New Roman" w:cs="Times New Roman"/>
          <w:sz w:val="24"/>
          <w:szCs w:val="24"/>
        </w:rPr>
        <w:t xml:space="preserve"> demonstrations which start as peaceful may end in chaos. People have been involved in the destruction of the property as they engage in the demonstrations as well as other cases of buildings being set on fire. This raises the concern on whether the movement is really tailored to making the society a better place when people end up destroying M movement has widely distanced itself from any of the destructions and blaming the people working against t</w:t>
      </w:r>
      <w:r w:rsidRPr="00CA5FAE" w:rsidR="002C6C0F">
        <w:rPr>
          <w:rFonts w:ascii="Times New Roman" w:hAnsi="Times New Roman" w:cs="Times New Roman"/>
          <w:sz w:val="24"/>
          <w:szCs w:val="24"/>
        </w:rPr>
        <w:t>he Black lives matter movement (</w:t>
      </w:r>
      <w:r w:rsidRPr="00CA5FAE" w:rsidR="002C6C0F">
        <w:rPr>
          <w:rFonts w:ascii="Times New Roman" w:hAnsi="Times New Roman" w:cs="Times New Roman"/>
          <w:sz w:val="24"/>
          <w:szCs w:val="24"/>
          <w:shd w:val="clear" w:color="auto" w:fill="FFFFFF"/>
        </w:rPr>
        <w:t>Hodge, West &amp; Warren, 2020).</w:t>
      </w:r>
    </w:p>
    <w:p w:rsidR="003B2B59" w:rsidRPr="00CA5FAE" w:rsidP="00CA5FAE">
      <w:pPr>
        <w:tabs>
          <w:tab w:val="left" w:pos="7272"/>
        </w:tabs>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 xml:space="preserve">The </w:t>
      </w:r>
      <w:r w:rsidRPr="00CA5FAE" w:rsidR="004F2303">
        <w:rPr>
          <w:rFonts w:ascii="Times New Roman" w:hAnsi="Times New Roman" w:cs="Times New Roman"/>
          <w:sz w:val="24"/>
          <w:szCs w:val="24"/>
        </w:rPr>
        <w:t>black lives matter movement demonstrations and protests in the United States also trigger other ethical concerns regarding the safety of the participants in these protests. There have been cases of unlawful arrests following the demonstrations and other groups working against the movement also trying to stop the demonstrations. In one of the cases, the people were exposed to the danger of shooting from a harmed 17-year-old. This shows that despite the movement working to improve the quality of life as it regards racial equality, the demonstrations can also expose the participants to dangers such as death and injuries when there instances of chaos. 
</w:t>
      </w:r>
    </w:p>
    <w:p w:rsidR="00FF699D" w:rsidRPr="00CA5FAE" w:rsidP="00CA5FAE">
      <w:pPr>
        <w:tabs>
          <w:tab w:val="left" w:pos="7272"/>
        </w:tabs>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 xml:space="preserve">The </w:t>
      </w:r>
      <w:r w:rsidRPr="00CA5FAE" w:rsidR="00CB04ED">
        <w:rPr>
          <w:rFonts w:ascii="Times New Roman" w:hAnsi="Times New Roman" w:cs="Times New Roman"/>
          <w:sz w:val="24"/>
          <w:szCs w:val="24"/>
        </w:rPr>
        <w:t>demonstrations organized during the pandemic period also expose</w:t>
      </w:r>
      <w:r w:rsidRPr="00CA5FAE">
        <w:rPr>
          <w:rFonts w:ascii="Times New Roman" w:hAnsi="Times New Roman" w:cs="Times New Roman"/>
          <w:sz w:val="24"/>
          <w:szCs w:val="24"/>
        </w:rPr>
        <w:t xml:space="preserve"> the people to the dangers of contracting the infection which is usually favored by large crowds. </w:t>
      </w:r>
      <w:r w:rsidRPr="00CA5FAE" w:rsidR="00CB04ED">
        <w:rPr>
          <w:rFonts w:ascii="Times New Roman" w:hAnsi="Times New Roman" w:cs="Times New Roman"/>
          <w:sz w:val="24"/>
          <w:szCs w:val="24"/>
        </w:rPr>
        <w:t>It is hard to adhere to all of the health measures pertaining to the pandemic as large crowds of people are likely to be hard to control. This raises the concern on whether the demonstrations help towards</w:t>
      </w:r>
      <w:r w:rsidRPr="00CA5FAE" w:rsidR="00C273EA">
        <w:rPr>
          <w:rFonts w:ascii="Times New Roman" w:hAnsi="Times New Roman" w:cs="Times New Roman"/>
          <w:sz w:val="24"/>
          <w:szCs w:val="24"/>
        </w:rPr>
        <w:t xml:space="preserve"> achieving the goal of the social movement or even expose the people to many more dangers </w:t>
      </w:r>
      <w:r w:rsidRPr="00CA5FAE" w:rsidR="008542F0">
        <w:rPr>
          <w:rFonts w:ascii="Times New Roman" w:hAnsi="Times New Roman" w:cs="Times New Roman"/>
          <w:sz w:val="24"/>
          <w:szCs w:val="24"/>
        </w:rPr>
        <w:t>that need to be addressed first (</w:t>
      </w:r>
      <w:r w:rsidRPr="00CA5FAE" w:rsidR="008542F0">
        <w:rPr>
          <w:rFonts w:ascii="Times New Roman" w:hAnsi="Times New Roman" w:cs="Times New Roman"/>
          <w:sz w:val="24"/>
          <w:szCs w:val="24"/>
          <w:shd w:val="clear" w:color="auto" w:fill="FFFFFF"/>
        </w:rPr>
        <w:t>Hodge, West &amp; Warren, 2020).</w:t>
      </w:r>
    </w:p>
    <w:p w:rsidR="00C273EA" w:rsidRPr="00CA5FAE" w:rsidP="00CA5FAE">
      <w:pPr>
        <w:tabs>
          <w:tab w:val="left" w:pos="7272"/>
        </w:tabs>
        <w:spacing w:line="480" w:lineRule="auto"/>
        <w:ind w:firstLine="720"/>
        <w:jc w:val="both"/>
        <w:rPr>
          <w:rFonts w:ascii="Times New Roman" w:hAnsi="Times New Roman" w:cs="Times New Roman"/>
          <w:b/>
          <w:sz w:val="24"/>
          <w:szCs w:val="24"/>
        </w:rPr>
      </w:pPr>
      <w:r w:rsidRPr="00CA5FAE">
        <w:rPr>
          <w:rFonts w:ascii="Times New Roman" w:hAnsi="Times New Roman" w:cs="Times New Roman"/>
          <w:b/>
          <w:sz w:val="24"/>
          <w:szCs w:val="24"/>
        </w:rPr>
        <w:t xml:space="preserve">Conclusion </w:t>
      </w:r>
    </w:p>
    <w:p w:rsidR="00C273EA" w:rsidRPr="00CA5FAE" w:rsidP="00CA5FAE">
      <w:pPr>
        <w:tabs>
          <w:tab w:val="left" w:pos="7272"/>
        </w:tabs>
        <w:spacing w:line="480" w:lineRule="auto"/>
        <w:ind w:firstLine="720"/>
        <w:jc w:val="both"/>
        <w:rPr>
          <w:rFonts w:ascii="Times New Roman" w:hAnsi="Times New Roman" w:cs="Times New Roman"/>
          <w:sz w:val="24"/>
          <w:szCs w:val="24"/>
        </w:rPr>
      </w:pPr>
      <w:r w:rsidRPr="00CA5FAE">
        <w:rPr>
          <w:rFonts w:ascii="Times New Roman" w:hAnsi="Times New Roman" w:cs="Times New Roman"/>
          <w:sz w:val="24"/>
          <w:szCs w:val="24"/>
        </w:rPr>
        <w:t xml:space="preserve">Social movements have a major role to play in society. Most of the social movements in the last few years have been tailored towards influencing a social change to make society a better place for everyone. These social movements can include the Black Lives Matter movement which promotes racial equality and reducing discrimination of African Americans especially from the police who subject them to violence or police brutality. The nature of the activities involved in the demonstrations also raises major ethical concerns. This can include the aspect of the safety of the volunteers regarding possible injuries or infections like the Covid-19 </w:t>
      </w:r>
      <w:r w:rsidRPr="00CA5FAE">
        <w:rPr>
          <w:rFonts w:ascii="Times New Roman" w:hAnsi="Times New Roman" w:cs="Times New Roman"/>
          <w:sz w:val="24"/>
          <w:szCs w:val="24"/>
        </w:rPr>
        <w:t xml:space="preserve">or even danger to the </w:t>
      </w:r>
      <w:r w:rsidRPr="00CA5FAE" w:rsidR="001C5731">
        <w:rPr>
          <w:rFonts w:ascii="Times New Roman" w:hAnsi="Times New Roman" w:cs="Times New Roman"/>
          <w:sz w:val="24"/>
          <w:szCs w:val="24"/>
        </w:rPr>
        <w:t>personal</w:t>
      </w:r>
      <w:r w:rsidRPr="00CA5FAE">
        <w:rPr>
          <w:rFonts w:ascii="Times New Roman" w:hAnsi="Times New Roman" w:cs="Times New Roman"/>
          <w:sz w:val="24"/>
          <w:szCs w:val="24"/>
        </w:rPr>
        <w:t xml:space="preserve"> property along the streets where the demonstrations </w:t>
      </w:r>
      <w:r w:rsidRPr="00CA5FAE" w:rsidR="0093297D">
        <w:rPr>
          <w:rFonts w:ascii="Times New Roman" w:hAnsi="Times New Roman" w:cs="Times New Roman"/>
          <w:sz w:val="24"/>
          <w:szCs w:val="24"/>
        </w:rPr>
        <w:t>are held (</w:t>
      </w:r>
      <w:r w:rsidRPr="00CA5FAE" w:rsidR="0093297D">
        <w:rPr>
          <w:rFonts w:ascii="Times New Roman" w:hAnsi="Times New Roman" w:cs="Times New Roman"/>
          <w:sz w:val="24"/>
          <w:szCs w:val="24"/>
          <w:shd w:val="clear" w:color="auto" w:fill="FFFFFF"/>
        </w:rPr>
        <w:t>Hodge, West &amp; Warren, 2020).</w:t>
      </w:r>
    </w:p>
    <w:p w:rsidR="00CA5FAE">
      <w:pPr>
        <w:rPr>
          <w:rFonts w:ascii="Times New Roman" w:hAnsi="Times New Roman" w:cs="Times New Roman"/>
          <w:b/>
          <w:sz w:val="24"/>
          <w:szCs w:val="24"/>
        </w:rPr>
      </w:pPr>
      <w:r>
        <w:rPr>
          <w:rFonts w:ascii="Times New Roman" w:hAnsi="Times New Roman" w:cs="Times New Roman"/>
          <w:b/>
          <w:sz w:val="24"/>
          <w:szCs w:val="24"/>
        </w:rPr>
        <w:br w:type="page"/>
      </w:r>
    </w:p>
    <w:p w:rsidR="0093297D" w:rsidRPr="00CA5FAE" w:rsidP="00CA5FAE">
      <w:pPr>
        <w:tabs>
          <w:tab w:val="left" w:pos="7272"/>
        </w:tabs>
        <w:spacing w:line="480" w:lineRule="auto"/>
        <w:jc w:val="center"/>
        <w:rPr>
          <w:rFonts w:ascii="Times New Roman" w:hAnsi="Times New Roman" w:cs="Times New Roman"/>
          <w:b/>
          <w:sz w:val="24"/>
          <w:szCs w:val="24"/>
        </w:rPr>
      </w:pPr>
      <w:r w:rsidRPr="00CA5FAE">
        <w:rPr>
          <w:rFonts w:ascii="Times New Roman" w:hAnsi="Times New Roman" w:cs="Times New Roman"/>
          <w:b/>
          <w:sz w:val="24"/>
          <w:szCs w:val="24"/>
        </w:rPr>
        <w:t>References</w:t>
      </w:r>
    </w:p>
    <w:p w:rsidR="00CA5FAE" w:rsidRPr="00CA5FAE" w:rsidP="00CA5FAE">
      <w:pPr>
        <w:tabs>
          <w:tab w:val="left" w:pos="7272"/>
        </w:tabs>
        <w:spacing w:line="480" w:lineRule="auto"/>
        <w:ind w:left="720" w:hanging="720"/>
        <w:rPr>
          <w:rFonts w:ascii="Times New Roman" w:hAnsi="Times New Roman" w:cs="Times New Roman"/>
          <w:sz w:val="24"/>
          <w:szCs w:val="24"/>
          <w:shd w:val="clear" w:color="auto" w:fill="FFFFFF"/>
        </w:rPr>
      </w:pPr>
      <w:r w:rsidRPr="00CA5FAE">
        <w:rPr>
          <w:rFonts w:ascii="Times New Roman" w:hAnsi="Times New Roman" w:cs="Times New Roman"/>
          <w:sz w:val="24"/>
          <w:szCs w:val="24"/>
          <w:shd w:val="clear" w:color="auto" w:fill="FFFFFF"/>
        </w:rPr>
        <w:t>Hodge, D. A., West, G., &amp; Warren, R. C. (2020). Black lives matter: Implications for care ethics.</w:t>
      </w:r>
    </w:p>
    <w:p w:rsidR="00CA5FAE" w:rsidRPr="00CA5FAE" w:rsidP="00CA5FAE">
      <w:pPr>
        <w:tabs>
          <w:tab w:val="left" w:pos="7272"/>
        </w:tabs>
        <w:spacing w:line="480" w:lineRule="auto"/>
        <w:ind w:left="720" w:hanging="720"/>
        <w:rPr>
          <w:rFonts w:ascii="Times New Roman" w:hAnsi="Times New Roman" w:cs="Times New Roman"/>
          <w:b/>
          <w:sz w:val="24"/>
          <w:szCs w:val="24"/>
        </w:rPr>
      </w:pPr>
      <w:r w:rsidRPr="00CA5FAE">
        <w:rPr>
          <w:rFonts w:ascii="Times New Roman" w:hAnsi="Times New Roman" w:cs="Times New Roman"/>
          <w:sz w:val="24"/>
          <w:szCs w:val="24"/>
          <w:shd w:val="clear" w:color="auto" w:fill="FFFFFF"/>
        </w:rPr>
        <w:t>Taylor, K. Y. (2016). </w:t>
      </w:r>
      <w:r w:rsidRPr="00CA5FAE">
        <w:rPr>
          <w:rFonts w:ascii="Times New Roman" w:hAnsi="Times New Roman" w:cs="Times New Roman"/>
          <w:i/>
          <w:iCs/>
          <w:sz w:val="24"/>
          <w:szCs w:val="24"/>
          <w:shd w:val="clear" w:color="auto" w:fill="FFFFFF"/>
        </w:rPr>
        <w:t>From# BlackLivesMatter to black liberation</w:t>
      </w:r>
      <w:r w:rsidRPr="00CA5FAE">
        <w:rPr>
          <w:rFonts w:ascii="Times New Roman" w:hAnsi="Times New Roman" w:cs="Times New Roman"/>
          <w:sz w:val="24"/>
          <w:szCs w:val="24"/>
          <w:shd w:val="clear" w:color="auto" w:fill="FFFFFF"/>
        </w:rPr>
        <w:t>. Haymarket Books.Della Porta, D., &amp; Diani, M. (2020). </w:t>
      </w:r>
      <w:r w:rsidRPr="00CA5FAE">
        <w:rPr>
          <w:rFonts w:ascii="Times New Roman" w:hAnsi="Times New Roman" w:cs="Times New Roman"/>
          <w:i/>
          <w:iCs/>
          <w:sz w:val="24"/>
          <w:szCs w:val="24"/>
          <w:shd w:val="clear" w:color="auto" w:fill="FFFFFF"/>
        </w:rPr>
        <w:t>Social movements: An introduction</w:t>
      </w:r>
      <w:r w:rsidRPr="00CA5FAE">
        <w:rPr>
          <w:rFonts w:ascii="Times New Roman" w:hAnsi="Times New Roman" w:cs="Times New Roman"/>
          <w:sz w:val="24"/>
          <w:szCs w:val="24"/>
          <w:shd w:val="clear" w:color="auto" w:fill="FFFFFF"/>
        </w:rPr>
        <w:t>. John Wiley &amp; Sons.</w:t>
      </w:r>
    </w:p>
    <w:p w:rsidR="00CA5FAE" w:rsidRPr="00CA5FAE">
      <w:pPr>
        <w:tabs>
          <w:tab w:val="left" w:pos="7272"/>
        </w:tabs>
        <w:spacing w:line="480" w:lineRule="auto"/>
        <w:jc w:val="center"/>
        <w:rPr>
          <w:rFonts w:ascii="Times New Roman" w:hAnsi="Times New Roman" w:cs="Times New Roman"/>
          <w:b/>
          <w:sz w:val="24"/>
          <w:szCs w:val="24"/>
        </w:rPr>
      </w:pPr>
    </w:p>
    <w:sectPr w:rsidSect="00CA5FA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33524"/>
      <w:docPartObj>
        <w:docPartGallery w:val="Page Numbers (Top of Page)"/>
        <w:docPartUnique/>
      </w:docPartObj>
    </w:sdtPr>
    <w:sdtContent>
      <w:p w:rsidR="00CA5FAE" w:rsidRPr="00CA5FAE" w:rsidP="00CA5FAE">
        <w:pPr>
          <w:spacing w:line="480" w:lineRule="auto"/>
          <w:rPr>
            <w:rFonts w:ascii="Times New Roman" w:hAnsi="Times New Roman" w:cs="Times New Roman"/>
            <w:sz w:val="24"/>
            <w:szCs w:val="24"/>
          </w:rPr>
        </w:pPr>
        <w:r>
          <w:rPr>
            <w:rFonts w:ascii="Times New Roman" w:hAnsi="Times New Roman" w:cs="Times New Roman"/>
            <w:sz w:val="24"/>
            <w:szCs w:val="24"/>
          </w:rPr>
          <w:t xml:space="preserve"> BLACK LIVES MATTER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7</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AE" w:rsidRPr="00CA5FAE" w:rsidP="00CA5FAE">
    <w:pP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BLACK LIVES MATTER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9E2A3C"/>
    <w:rsid w:val="00074861"/>
    <w:rsid w:val="00164BAA"/>
    <w:rsid w:val="001C5731"/>
    <w:rsid w:val="002C6C0F"/>
    <w:rsid w:val="00310820"/>
    <w:rsid w:val="003B2B59"/>
    <w:rsid w:val="003C7071"/>
    <w:rsid w:val="003D5B80"/>
    <w:rsid w:val="00422C3D"/>
    <w:rsid w:val="00481CB3"/>
    <w:rsid w:val="004F2303"/>
    <w:rsid w:val="005B32D2"/>
    <w:rsid w:val="006274DD"/>
    <w:rsid w:val="006D27C5"/>
    <w:rsid w:val="00754F0F"/>
    <w:rsid w:val="0076338A"/>
    <w:rsid w:val="00780E1F"/>
    <w:rsid w:val="007C276D"/>
    <w:rsid w:val="007D3EAC"/>
    <w:rsid w:val="007E7894"/>
    <w:rsid w:val="008542F0"/>
    <w:rsid w:val="008D1F15"/>
    <w:rsid w:val="008F17F4"/>
    <w:rsid w:val="009124A6"/>
    <w:rsid w:val="0093297D"/>
    <w:rsid w:val="009E2A3C"/>
    <w:rsid w:val="009E2B8C"/>
    <w:rsid w:val="009E3AC4"/>
    <w:rsid w:val="00BA3F9A"/>
    <w:rsid w:val="00BE0F32"/>
    <w:rsid w:val="00C273EA"/>
    <w:rsid w:val="00CA5FAE"/>
    <w:rsid w:val="00CB04ED"/>
    <w:rsid w:val="00DA4B22"/>
    <w:rsid w:val="00E86C73"/>
    <w:rsid w:val="00E92B94"/>
    <w:rsid w:val="00FC2C58"/>
    <w:rsid w:val="00FF69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C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FAE"/>
  </w:style>
  <w:style w:type="paragraph" w:styleId="Footer">
    <w:name w:val="footer"/>
    <w:basedOn w:val="Normal"/>
    <w:link w:val="FooterChar"/>
    <w:uiPriority w:val="99"/>
    <w:semiHidden/>
    <w:unhideWhenUsed/>
    <w:rsid w:val="00CA5F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F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7</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28</cp:revision>
  <dcterms:created xsi:type="dcterms:W3CDTF">2020-10-31T08:24:00Z</dcterms:created>
  <dcterms:modified xsi:type="dcterms:W3CDTF">2020-10-31T23:26:00Z</dcterms:modified>
</cp:coreProperties>
</file>